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2BD22" w14:textId="77777777" w:rsidR="00EE567F" w:rsidRPr="003F1711" w:rsidRDefault="00EE567F" w:rsidP="00CA531D">
      <w:pPr>
        <w:widowControl w:val="0"/>
        <w:spacing w:after="0"/>
        <w:rPr>
          <w:rFonts w:ascii="Times New Roman" w:hAnsi="Times New Roman"/>
          <w:sz w:val="24"/>
          <w:szCs w:val="24"/>
        </w:rPr>
      </w:pPr>
    </w:p>
    <w:p w14:paraId="6C7EA89A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52170153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579A9DD9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61A67FB9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B7EB9A4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57A4B5D3" w14:textId="77777777" w:rsidR="00EE567F" w:rsidRPr="003F1711" w:rsidRDefault="00EE567F" w:rsidP="00EE567F">
      <w:pPr>
        <w:spacing w:after="268"/>
        <w:ind w:right="-20"/>
      </w:pPr>
    </w:p>
    <w:p w14:paraId="64E0330C" w14:textId="77777777" w:rsidR="00EE567F" w:rsidRPr="003F1711" w:rsidRDefault="00EE567F" w:rsidP="00EE567F">
      <w:pPr>
        <w:spacing w:after="268"/>
        <w:ind w:right="-20"/>
      </w:pPr>
    </w:p>
    <w:p w14:paraId="08133392" w14:textId="77777777" w:rsidR="00CF1A5A" w:rsidRPr="003F1711" w:rsidRDefault="00AA4D86" w:rsidP="00CF1A5A">
      <w:pPr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63AE2434" w14:textId="77777777" w:rsidR="00CF1A5A" w:rsidRPr="003F1711" w:rsidRDefault="00CF1A5A" w:rsidP="00CF1A5A">
      <w:pPr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2AAFD9A0" w14:textId="77777777" w:rsidR="00A20556" w:rsidRPr="003F1711" w:rsidRDefault="00A20556" w:rsidP="00CF1A5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3C96D5" w14:textId="77777777" w:rsidR="00CF1A5A" w:rsidRPr="00CA531D" w:rsidRDefault="00716AB5" w:rsidP="00CF1A5A">
      <w:pPr>
        <w:jc w:val="center"/>
        <w:rPr>
          <w:rFonts w:ascii="Times New Roman" w:hAnsi="Times New Roman"/>
          <w:b/>
          <w:sz w:val="28"/>
          <w:szCs w:val="32"/>
          <w:u w:val="single"/>
        </w:rPr>
      </w:pPr>
      <w:r w:rsidRPr="00CA531D">
        <w:rPr>
          <w:rFonts w:ascii="Times New Roman" w:hAnsi="Times New Roman"/>
          <w:b/>
          <w:sz w:val="28"/>
          <w:szCs w:val="32"/>
          <w:u w:val="single"/>
        </w:rPr>
        <w:t>Инженерная экология</w:t>
      </w:r>
    </w:p>
    <w:p w14:paraId="2A733CB3" w14:textId="77777777" w:rsidR="00CA531D" w:rsidRPr="00AA4D86" w:rsidRDefault="00CA531D" w:rsidP="00CA531D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21EC7845" w14:textId="77777777" w:rsidR="00CA531D" w:rsidRPr="000E33B9" w:rsidRDefault="00CA531D" w:rsidP="00CA531D">
      <w:pPr>
        <w:jc w:val="center"/>
        <w:rPr>
          <w:rFonts w:ascii="Times New Roman" w:hAnsi="Times New Roman"/>
          <w:szCs w:val="24"/>
        </w:rPr>
      </w:pPr>
    </w:p>
    <w:p w14:paraId="07CEAF5C" w14:textId="77777777" w:rsidR="00CA531D" w:rsidRPr="000E33B9" w:rsidRDefault="00CA531D" w:rsidP="00CA531D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Направление подготовки / специальность</w:t>
      </w:r>
    </w:p>
    <w:p w14:paraId="1F2A0A0E" w14:textId="77777777" w:rsidR="00CA531D" w:rsidRPr="00B852F5" w:rsidRDefault="00CA531D" w:rsidP="00CA531D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2AD08651" w14:textId="77777777" w:rsidR="00CA531D" w:rsidRPr="000E33B9" w:rsidRDefault="00CA531D" w:rsidP="00CA531D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CBD92FE" w14:textId="77777777" w:rsidR="00CA531D" w:rsidRPr="000E33B9" w:rsidRDefault="00CA531D" w:rsidP="00CA531D">
      <w:pPr>
        <w:jc w:val="center"/>
        <w:rPr>
          <w:rFonts w:ascii="Times New Roman" w:hAnsi="Times New Roman"/>
          <w:iCs/>
        </w:rPr>
      </w:pPr>
      <w:r w:rsidRPr="000E33B9">
        <w:rPr>
          <w:rFonts w:ascii="Times New Roman" w:hAnsi="Times New Roman"/>
          <w:iCs/>
        </w:rPr>
        <w:t>Направленность (профиль)/специализация</w:t>
      </w:r>
    </w:p>
    <w:p w14:paraId="2FBCCB47" w14:textId="77777777" w:rsidR="00CA531D" w:rsidRPr="00B852F5" w:rsidRDefault="00CA531D" w:rsidP="00CA531D">
      <w:pPr>
        <w:jc w:val="center"/>
        <w:rPr>
          <w:rFonts w:ascii="Times New Roman" w:hAnsi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8CF34B0" w14:textId="77777777" w:rsidR="00CA531D" w:rsidRPr="000E33B9" w:rsidRDefault="00CA531D" w:rsidP="00CA531D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4025323B" w14:textId="77777777" w:rsidR="00EE567F" w:rsidRPr="003F1711" w:rsidRDefault="00CA531D" w:rsidP="00EE567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E04E9A8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4D84C545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990CFFD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3881AA4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772D7A0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C6EAFE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4931F24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C279BA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68C238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93C9AA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0709D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A111D8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DA776A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7FA2A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78F030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4733BC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3C8B8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59035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FE2329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3BAB83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D3A2A7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B7CD7B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F6BC32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42A497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551511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9FD64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ED8C6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31625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A97036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E6AE8D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673CA0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31AA91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0D6A25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51DBCA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0DBAB4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46F98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BE0242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D80A7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175631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9528E82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F32030A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6CAB9389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D47E72F" w14:textId="22B31BE7" w:rsidR="004733F2" w:rsidRPr="00A37E79" w:rsidRDefault="004733F2" w:rsidP="00A37E79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A37E79" w:rsidRPr="00A37E79">
        <w:t xml:space="preserve">зачет по очной форме – </w:t>
      </w:r>
      <w:r w:rsidR="002F6365">
        <w:t>3</w:t>
      </w:r>
      <w:r w:rsidR="00A37E79" w:rsidRPr="00A37E79">
        <w:t xml:space="preserve"> семестр, по заочной – </w:t>
      </w:r>
      <w:r w:rsidR="00A37E79">
        <w:t>2</w:t>
      </w:r>
      <w:r w:rsidR="00A37E79" w:rsidRPr="00A37E79">
        <w:t xml:space="preserve"> курс</w:t>
      </w:r>
    </w:p>
    <w:p w14:paraId="1A7CA5A8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AEBDE9F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5C84345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3F1711" w14:paraId="4558E17B" w14:textId="77777777" w:rsidTr="00C8155A">
        <w:trPr>
          <w:trHeight w:val="493"/>
        </w:trPr>
        <w:tc>
          <w:tcPr>
            <w:tcW w:w="5509" w:type="dxa"/>
          </w:tcPr>
          <w:p w14:paraId="6EC968CF" w14:textId="77777777" w:rsidR="00CF0A07" w:rsidRPr="003F1711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3FC6B6A0" w14:textId="77777777" w:rsidR="00CF0A07" w:rsidRPr="003F1711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3F1711" w14:paraId="7CE58796" w14:textId="77777777" w:rsidTr="00C8155A">
        <w:trPr>
          <w:trHeight w:val="2316"/>
        </w:trPr>
        <w:tc>
          <w:tcPr>
            <w:tcW w:w="5509" w:type="dxa"/>
            <w:vAlign w:val="center"/>
          </w:tcPr>
          <w:p w14:paraId="7DCEFEDA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ОПК-1. Способен решать инженерные задачи в </w:t>
            </w:r>
          </w:p>
          <w:p w14:paraId="0913E2DD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профессиональной  деятельности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с  использованием методов естественных наук, </w:t>
            </w:r>
          </w:p>
          <w:p w14:paraId="5AF300E4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математического анализа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и  моделирования</w:t>
            </w:r>
            <w:proofErr w:type="gramEnd"/>
          </w:p>
        </w:tc>
        <w:tc>
          <w:tcPr>
            <w:tcW w:w="4946" w:type="dxa"/>
          </w:tcPr>
          <w:p w14:paraId="3776050B" w14:textId="77777777" w:rsidR="00C8155A" w:rsidRPr="003F1711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ОПК-1.5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. Применяет для </w:t>
            </w:r>
            <w:proofErr w:type="gramStart"/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решения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>экологических</w:t>
            </w:r>
            <w:proofErr w:type="gramEnd"/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 проблем инженерные методы и современные научные знания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о проектах и конструкциях технических устройств, предусматривающих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сохранение экологического равновесия и обеспечивающих безопасность </w:t>
            </w:r>
          </w:p>
          <w:p w14:paraId="45AC4525" w14:textId="77777777" w:rsidR="00C8155A" w:rsidRPr="003F1711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жизнедеятельности</w:t>
            </w:r>
          </w:p>
        </w:tc>
      </w:tr>
    </w:tbl>
    <w:p w14:paraId="0C8F7BF5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932038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24809B7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0A9979D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52A0541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3F1711" w14:paraId="7A360221" w14:textId="77777777" w:rsidTr="005933DE">
        <w:tc>
          <w:tcPr>
            <w:tcW w:w="3685" w:type="dxa"/>
            <w:shd w:val="clear" w:color="auto" w:fill="auto"/>
          </w:tcPr>
          <w:p w14:paraId="38185054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  <w:shd w:val="clear" w:color="auto" w:fill="auto"/>
          </w:tcPr>
          <w:p w14:paraId="17CE70F4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65D01156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1DBD3344" w14:textId="77777777" w:rsidTr="005933DE">
        <w:tc>
          <w:tcPr>
            <w:tcW w:w="3685" w:type="dxa"/>
            <w:vMerge w:val="restart"/>
            <w:shd w:val="clear" w:color="auto" w:fill="auto"/>
          </w:tcPr>
          <w:p w14:paraId="04FCAFCB" w14:textId="77777777"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6CF09F56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661DA6F8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1A9B5455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3FF0B5B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7A639106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58BF93C1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489447A0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7B8CB045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5F533D87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176C44A1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2F918D23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7DE0377A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0D6F389A" w14:textId="77777777" w:rsidTr="005933DE">
        <w:tc>
          <w:tcPr>
            <w:tcW w:w="3685" w:type="dxa"/>
            <w:vMerge/>
            <w:shd w:val="clear" w:color="auto" w:fill="auto"/>
          </w:tcPr>
          <w:p w14:paraId="7E647990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6F987C8D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47EF152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3A0B2A3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59608BC0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67DE2EEC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1BAFC55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3846E36A" w14:textId="77777777" w:rsidTr="005933DE">
        <w:tc>
          <w:tcPr>
            <w:tcW w:w="3685" w:type="dxa"/>
            <w:vMerge/>
            <w:shd w:val="clear" w:color="auto" w:fill="auto"/>
          </w:tcPr>
          <w:p w14:paraId="7EDB18C0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36516F6B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6D2C2479" w14:textId="77777777" w:rsidR="005C5247" w:rsidRPr="005C5247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51803689" w14:textId="77777777" w:rsidR="00CF0A07" w:rsidRPr="003F1711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14:paraId="3EB8F3EC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8726984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128F3A05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1BB1837F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14:paraId="040E6307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011D23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0"/>
    <w:p w14:paraId="36F9A663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70E933" w14:textId="77777777" w:rsidR="008E61C5" w:rsidRPr="003F1711" w:rsidRDefault="008E61C5">
      <w:pPr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br w:type="page"/>
      </w:r>
    </w:p>
    <w:p w14:paraId="60AF1D12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38FB29AF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167AF8DE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AA0B68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4845572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70135893" w14:textId="77777777" w:rsidTr="005933DE">
        <w:tc>
          <w:tcPr>
            <w:tcW w:w="3018" w:type="dxa"/>
            <w:shd w:val="clear" w:color="auto" w:fill="auto"/>
          </w:tcPr>
          <w:p w14:paraId="23CEC6E4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4EB0CF73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28C31404" w14:textId="77777777" w:rsidTr="005933DE">
        <w:tc>
          <w:tcPr>
            <w:tcW w:w="3018" w:type="dxa"/>
            <w:shd w:val="clear" w:color="auto" w:fill="auto"/>
          </w:tcPr>
          <w:p w14:paraId="3139EB86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160D51B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1804B1C0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0723C52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0250328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59B037F1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585F07E5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50BEC9E3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4253E04F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26D0FE2F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3AB40F7D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470782A5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5EE39C9E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CFC37F5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52FB94A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1883DFE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30A09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628CAEBE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4A18A795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2EE1E2E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CBC291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65F4030C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5D25E36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11921D3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2D78B528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0ACA8D0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17905886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17A0DB82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11C10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125EE5F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5736966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6434591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474B7EC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364AAE6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6A1225D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41D92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5A34B4A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3302BAA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0ABEEED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59DE3A1F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3D68AD0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14:paraId="73C393E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0CF582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59333CE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1DB3C74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14F1B1F6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1744EDC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4A63BD98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6F6D4E2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5D0C02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3FA285B7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58F080EA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1D8E7D22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7E6338F2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3F8C939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0F064B6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86FEC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ресурсам относят</w:t>
            </w:r>
          </w:p>
          <w:p w14:paraId="78E86AF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075C3D6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78AC70C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0A6EA23D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5152B70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6D44829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85224F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Источниками экологического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  являются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14:paraId="02619A7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756F5C4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4C3437EF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0A52AD7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20D52EF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2D7825F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7555DD01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7A0C72D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4A9F59B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5E4245D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2F7EC41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2D367968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1DDC61B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A9CDE7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5F0FCEF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7C8432C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769D9E1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17C7AED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628BC5D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27310752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EF29C33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5C5F07F9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44C1C52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58B65AD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66C8B25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3C6F911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1F1D3FF9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2C0488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73B69D6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14:paraId="3FC1B45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2) рассеивание и поглощение вредных веществ</w:t>
            </w:r>
          </w:p>
          <w:p w14:paraId="0530365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25A24F9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5ED3804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72EE4298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97DB0A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13. Для химической защиты строительных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материалов  от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различных видов грибков человек использует</w:t>
            </w:r>
          </w:p>
          <w:p w14:paraId="25EE3AF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3F585F08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3C429F2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62E1896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0161A252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199CCC1A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F4ED0A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7DA72F0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11C51DD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52178D9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6C9EA4D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1D2638D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5E5FC2F5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AC720F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6447CBF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31698E3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39819DA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3C893EE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83EB85F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193404E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BACFD7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3683A4A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1) посещать объекты в целях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проверки  независимо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от форм собственности</w:t>
            </w:r>
          </w:p>
          <w:p w14:paraId="734F808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4C0315F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2D6F351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1E54BDA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33FD552A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8B8F26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17.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Предотвращенный  ущерб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это</w:t>
            </w:r>
          </w:p>
          <w:p w14:paraId="0A37C0C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17EB024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2DC27CC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1939161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3E1039C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0F848811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A64BDA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35CD9D5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2C1915D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опирается на международные документы, подписанные Российской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Федерацией,  а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также бывшим СССР</w:t>
            </w:r>
          </w:p>
          <w:p w14:paraId="5968157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090CB58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479CA51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5F76C4F7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A6F0E7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418C050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33A92CF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7C2FCB2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5090E6C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61F1BA2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14:paraId="117F58EA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D82CE5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7E31D3F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589C883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08225A5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28F12DA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4770216D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33BF2552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62BD534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5A9ED68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A98BA15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0278494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3F40AFCF" w14:textId="77777777" w:rsidTr="005933DE">
        <w:tc>
          <w:tcPr>
            <w:tcW w:w="2910" w:type="dxa"/>
            <w:shd w:val="clear" w:color="auto" w:fill="auto"/>
          </w:tcPr>
          <w:p w14:paraId="37161083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6484370C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29A53DFB" w14:textId="77777777" w:rsidTr="005933DE">
        <w:tc>
          <w:tcPr>
            <w:tcW w:w="2910" w:type="dxa"/>
            <w:shd w:val="clear" w:color="auto" w:fill="auto"/>
          </w:tcPr>
          <w:p w14:paraId="2FA579FB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7A456D98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48A5122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9577B5D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C247BD9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6EAFFE3C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0B92BCB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0AD20F73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37A75644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4730875E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43478067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915CE6E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449D11BA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58BDD626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05CD57E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31B1380B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76BFC7A6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365B1A59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600EA9AA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2D8FB6BA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7D61BA7C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>коллектор  хозяйственно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 xml:space="preserve">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 xml:space="preserve">отделение,   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>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293C1ABD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01DA898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7DA8A6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14:paraId="55FBADFD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334EB254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6D1C1E2C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6ABE802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294685D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</w:t>
            </w:r>
            <w:proofErr w:type="gramStart"/>
            <w:r w:rsidRPr="00715E8B">
              <w:rPr>
                <w:rFonts w:ascii="Times New Roman" w:eastAsia="Calibri" w:hAnsi="Times New Roman"/>
                <w:lang w:eastAsia="en-US"/>
              </w:rPr>
              <w:t>рабочие  срубили</w:t>
            </w:r>
            <w:proofErr w:type="gramEnd"/>
            <w:r w:rsidRPr="00715E8B">
              <w:rPr>
                <w:rFonts w:ascii="Times New Roman" w:eastAsia="Calibri" w:hAnsi="Times New Roman"/>
                <w:lang w:eastAsia="en-US"/>
              </w:rPr>
              <w:t xml:space="preserve">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1188B198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4411C1B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7840D3A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6A05AA60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766621E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06908" w:rsidRPr="003F1711" w14:paraId="432DF8C9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2BC60E2C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решения  экологических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 инженерные методы и современные научные знания </w:t>
            </w:r>
          </w:p>
          <w:p w14:paraId="681A6C79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8C04A87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63F7FE73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BE960B6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03300548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 навыками:</w:t>
            </w:r>
          </w:p>
          <w:p w14:paraId="6447427E" w14:textId="77777777" w:rsidR="005C5247" w:rsidRPr="005C5247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CCEC37B" w14:textId="77777777" w:rsidR="00606908" w:rsidRPr="003F1711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41030249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5AE0C36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117619D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Хроматографический метод исследований имеет ряд преимуществ и активно используется в производственных экологических лабораториях. Обычно приборы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оснащают  селективными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4908906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Ответ: Выбор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оров  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становится  стоимость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980353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AC46D6E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Дать экспертную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оценку  эффективности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» по результатам лабораторных испытаний по очистке почвы от нефтепродуктов. 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Привести  рекомендации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по их использованию на объектах железнодорожного транспорта.</w:t>
            </w:r>
          </w:p>
          <w:p w14:paraId="4CA6EC7A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ACAE427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4BED169C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149F9239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48B9575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0957AAA0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03397AB2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4F24A57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02F6A9C8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61892E9E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66CE5C55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15B9092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6A1536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260919F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4634FAB5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7982C885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29537D32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15B9DE27" w14:textId="77777777" w:rsidTr="00051436">
              <w:tc>
                <w:tcPr>
                  <w:tcW w:w="2448" w:type="dxa"/>
                </w:tcPr>
                <w:p w14:paraId="4BDBFD20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518A998E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4D31C0C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08BCF36D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53D3565E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6DA52FB5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7524319B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088FF515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2A23FD89" w14:textId="77777777" w:rsidTr="00051436">
              <w:tc>
                <w:tcPr>
                  <w:tcW w:w="2448" w:type="dxa"/>
                </w:tcPr>
                <w:p w14:paraId="168C4880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1EC6112C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2F8D811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629DA9A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5582D0F3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1696CD3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24BE078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23EF307D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21239FF6" w14:textId="77777777" w:rsidTr="00051436">
              <w:tc>
                <w:tcPr>
                  <w:tcW w:w="2448" w:type="dxa"/>
                </w:tcPr>
                <w:p w14:paraId="41C2273E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50685163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4D0710F7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2322B0F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04EAE5E5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42823B96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1934C89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18FF9C80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2DB65DEF" w14:textId="77777777" w:rsidTr="00051436">
              <w:tc>
                <w:tcPr>
                  <w:tcW w:w="2448" w:type="dxa"/>
                </w:tcPr>
                <w:p w14:paraId="6EBC627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4C19DDEC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63823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F87963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6F9B20E2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2D497AEF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6FDEDF9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069F70C8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64E692DF" w14:textId="77777777" w:rsidTr="00051436">
              <w:tc>
                <w:tcPr>
                  <w:tcW w:w="2448" w:type="dxa"/>
                </w:tcPr>
                <w:p w14:paraId="483E52EB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19FFEAF3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09E51D22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359B6550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258A7E3D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4D19AB46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6CCC7059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79FEF0F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446EACC3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0C8CCA6B" w14:textId="77777777" w:rsidTr="00051436">
              <w:tc>
                <w:tcPr>
                  <w:tcW w:w="2448" w:type="dxa"/>
                </w:tcPr>
                <w:p w14:paraId="7C9D73A3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3F6A335E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6841806D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33E8C94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047EE0BF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1280B018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6DF03EBD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34A3D77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103E1F79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4A2C11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2DD1438E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4A894A1D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0FED0E62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144D82E5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7CA354FE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21009142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4240E2FB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5019695D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79EBF943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CC66F6E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13ADC4F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0C6A6199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682ED597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67C4E5BC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07AE3C03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173FBA98" w14:textId="77777777" w:rsidTr="00ED7B40">
              <w:tc>
                <w:tcPr>
                  <w:tcW w:w="2315" w:type="dxa"/>
                </w:tcPr>
                <w:p w14:paraId="4E50913F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03E10478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6A75164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28E3B15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4216A4B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9B96847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58E2524B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7D7BF3A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4DE8777F" w14:textId="77777777" w:rsidTr="00ED7B40">
              <w:tc>
                <w:tcPr>
                  <w:tcW w:w="2315" w:type="dxa"/>
                </w:tcPr>
                <w:p w14:paraId="02E61A30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5087430E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702462F3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EF5069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90A30CF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76FF554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3C769992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2CEE52B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166BD75C" w14:textId="77777777" w:rsidTr="00ED7B40">
              <w:tc>
                <w:tcPr>
                  <w:tcW w:w="2315" w:type="dxa"/>
                </w:tcPr>
                <w:p w14:paraId="6A3D1960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45037AB3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3187046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23C112C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40F92B16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31F6D4F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6553F53E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60F4479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78020F11" w14:textId="77777777" w:rsidTr="00ED7B40">
              <w:tc>
                <w:tcPr>
                  <w:tcW w:w="2315" w:type="dxa"/>
                </w:tcPr>
                <w:p w14:paraId="423193ED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0304CB16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69EFB24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2B96485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3F625BEB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B6D1B3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63B8F1F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4926FE99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55B1CD94" w14:textId="77777777" w:rsidTr="00ED7B40">
              <w:tc>
                <w:tcPr>
                  <w:tcW w:w="2315" w:type="dxa"/>
                </w:tcPr>
                <w:p w14:paraId="0208F711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</w:t>
                  </w:r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2CFAEC4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3146C32D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02BA50FF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40C1EA3A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6A4397A0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3E1CBCD4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6F84D379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2E42D157" w14:textId="77777777" w:rsidTr="00ED7B40">
              <w:tc>
                <w:tcPr>
                  <w:tcW w:w="2315" w:type="dxa"/>
                </w:tcPr>
                <w:p w14:paraId="21289417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2CC5EA5B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3FBC8125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DB34B59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225E662F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A82CC2E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6DFAF8B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6E5E2F20" w14:textId="77777777" w:rsidR="00564963" w:rsidRPr="003F1711" w:rsidRDefault="00564963" w:rsidP="002F63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5465D40A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18470E0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обоих  препаратов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30EB3B22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4B48678F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B9BB7B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775A320D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5A3F0ACB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8DE124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2B7B8D0D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3DDF0018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2F13606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156708E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2CCDF89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74C75F5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1FA0C72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7604C81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307DA2B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5ED7A6A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12208D7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05E0B8D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191F23E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5AB1706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6431A8D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6027D56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7333270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0C6C805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3983A8B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0AECA05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32D103D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178D838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2AFBE13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1BFC72B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3EC8DD7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3AE5376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068A8EE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0C9A229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102EDF4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7138F63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3149AD9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7296249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0506BCC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6E84E4F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7B50232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4C6095B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305C302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5BB0E5A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2C66C6BB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7DE2BAF6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7E2B770F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648378D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22C02D85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419F177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F54FDE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4A9CC162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7AB3B73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5B88F1C1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FAF5042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73A6B0F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5CDFEE6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15C93325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62BBCA7C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5953F227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047DACB8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457CD8F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775C211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BA2B4DC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C01159E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A722FE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06F646E3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310A396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49BE98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5821CFAB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28B61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8DEDB4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88E6EAF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39052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587208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3BF89F68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C083EF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3651A18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8A6EEA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71F2251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50742B22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3A7898D" w14:textId="77777777" w:rsidR="009E1016" w:rsidRPr="009E1016" w:rsidRDefault="00E417BE" w:rsidP="008B75B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</w:t>
      </w:r>
      <w:r w:rsidR="008B75B6">
        <w:rPr>
          <w:rFonts w:ascii="Times New Roman" w:hAnsi="Times New Roman"/>
          <w:sz w:val="24"/>
          <w:szCs w:val="24"/>
        </w:rPr>
        <w:t>олучения положительной оценки.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61E48" w14:textId="77777777" w:rsidR="00AF64B5" w:rsidRDefault="00AF64B5" w:rsidP="00EE3C25">
      <w:pPr>
        <w:spacing w:after="0" w:line="240" w:lineRule="auto"/>
      </w:pPr>
      <w:r>
        <w:separator/>
      </w:r>
    </w:p>
  </w:endnote>
  <w:endnote w:type="continuationSeparator" w:id="0">
    <w:p w14:paraId="280467B1" w14:textId="77777777" w:rsidR="00AF64B5" w:rsidRDefault="00AF64B5" w:rsidP="00EE3C25">
      <w:pPr>
        <w:spacing w:after="0" w:line="240" w:lineRule="auto"/>
      </w:pPr>
      <w:r>
        <w:continuationSeparator/>
      </w:r>
    </w:p>
  </w:endnote>
  <w:endnote w:type="continuationNotice" w:id="1">
    <w:p w14:paraId="54903C37" w14:textId="77777777" w:rsidR="00AF64B5" w:rsidRDefault="00AF64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822C2" w14:textId="77777777" w:rsidR="00AF64B5" w:rsidRDefault="00AF64B5" w:rsidP="00EE3C25">
      <w:pPr>
        <w:spacing w:after="0" w:line="240" w:lineRule="auto"/>
      </w:pPr>
      <w:r>
        <w:separator/>
      </w:r>
    </w:p>
  </w:footnote>
  <w:footnote w:type="continuationSeparator" w:id="0">
    <w:p w14:paraId="06CBBF5A" w14:textId="77777777" w:rsidR="00AF64B5" w:rsidRDefault="00AF64B5" w:rsidP="00EE3C25">
      <w:pPr>
        <w:spacing w:after="0" w:line="240" w:lineRule="auto"/>
      </w:pPr>
      <w:r>
        <w:continuationSeparator/>
      </w:r>
    </w:p>
  </w:footnote>
  <w:footnote w:type="continuationNotice" w:id="1">
    <w:p w14:paraId="18F7F911" w14:textId="77777777" w:rsidR="00AF64B5" w:rsidRDefault="00AF64B5">
      <w:pPr>
        <w:spacing w:after="0" w:line="240" w:lineRule="auto"/>
      </w:pPr>
    </w:p>
  </w:footnote>
  <w:footnote w:id="2">
    <w:p w14:paraId="62BA3B62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1D23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2F6365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544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8249D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C5247"/>
    <w:rsid w:val="005D0104"/>
    <w:rsid w:val="005E6CF1"/>
    <w:rsid w:val="005F17C8"/>
    <w:rsid w:val="005F1813"/>
    <w:rsid w:val="005F2A8E"/>
    <w:rsid w:val="005F54D0"/>
    <w:rsid w:val="005F58CA"/>
    <w:rsid w:val="005F7E62"/>
    <w:rsid w:val="0060281C"/>
    <w:rsid w:val="00605416"/>
    <w:rsid w:val="00606908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0B76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B75B6"/>
    <w:rsid w:val="008C166F"/>
    <w:rsid w:val="008C1E68"/>
    <w:rsid w:val="008C3823"/>
    <w:rsid w:val="008D27C8"/>
    <w:rsid w:val="008D2DF5"/>
    <w:rsid w:val="008D4F66"/>
    <w:rsid w:val="008D5846"/>
    <w:rsid w:val="008D7CD3"/>
    <w:rsid w:val="008E5B3E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37E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4B5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50BE9"/>
    <w:rsid w:val="00B65183"/>
    <w:rsid w:val="00B669D5"/>
    <w:rsid w:val="00B67257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155A"/>
    <w:rsid w:val="00C851CE"/>
    <w:rsid w:val="00C86E60"/>
    <w:rsid w:val="00C87332"/>
    <w:rsid w:val="00C877D7"/>
    <w:rsid w:val="00C96D18"/>
    <w:rsid w:val="00CA2875"/>
    <w:rsid w:val="00CA531D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435AD"/>
    <w:rsid w:val="00D54958"/>
    <w:rsid w:val="00D54F2E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16566"/>
    <w:rsid w:val="00F22904"/>
    <w:rsid w:val="00F23E72"/>
    <w:rsid w:val="00F24A21"/>
    <w:rsid w:val="00F33745"/>
    <w:rsid w:val="00F353B1"/>
    <w:rsid w:val="00F3565D"/>
    <w:rsid w:val="00F3572F"/>
    <w:rsid w:val="00F35A7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90FB228"/>
  <w15:chartTrackingRefBased/>
  <w15:docId w15:val="{E2E1B7E9-75E5-469E-8EBC-AFD5AF63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DA63C-F5DB-4427-A325-8CCB563D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3460</Words>
  <Characters>19725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cp:lastModifiedBy>Ксения Иващева</cp:lastModifiedBy>
  <cp:revision>5</cp:revision>
  <cp:lastPrinted>2021-02-16T04:52:00Z</cp:lastPrinted>
  <dcterms:created xsi:type="dcterms:W3CDTF">2025-01-22T07:58:00Z</dcterms:created>
  <dcterms:modified xsi:type="dcterms:W3CDTF">2026-04-14T07:19:00Z</dcterms:modified>
</cp:coreProperties>
</file>